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90E" w:rsidRDefault="00BA090E" w:rsidP="00BA09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Положения о проведении Конкурса на «</w:t>
      </w:r>
      <w:bookmarkStart w:id="0" w:name="_GoBack"/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свеклосеющее хозяйство России 2021 года</w:t>
      </w:r>
      <w:bookmarkEnd w:id="0"/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утвержденного 16 марта 2022 г. председателем Конкурсной комиссии - Директором Департамента растениеводства, механизации, химизации и защиты растений Министерства сельского хозяйства  Российской Федерации Некрасовым </w:t>
      </w:r>
      <w:proofErr w:type="spellStart"/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Р.В</w:t>
      </w:r>
      <w:proofErr w:type="spellEnd"/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заместителем Председателя Конкурсной комиссии - Председателем сахаропроизводителей России </w:t>
      </w:r>
      <w:proofErr w:type="spellStart"/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Бодиным</w:t>
      </w:r>
      <w:proofErr w:type="spellEnd"/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А.Б., Конкурсная комиссия рассмотрела материалы, представленные региональными АПК и </w:t>
      </w:r>
      <w:proofErr w:type="spellStart"/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Союзроссахаром</w:t>
      </w:r>
      <w:proofErr w:type="spellEnd"/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определила к награждению 93 свеклосеющих хозяйств из 20 регионов (основные свеклосеющие регионы) среди них: </w:t>
      </w:r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A090E" w:rsidRPr="00BA090E" w:rsidRDefault="00BA090E" w:rsidP="00BA0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Дипломом </w:t>
      </w:r>
      <w:proofErr w:type="spellStart"/>
      <w:r w:rsidRPr="00BA0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1-ой</w:t>
      </w:r>
      <w:proofErr w:type="spellEnd"/>
      <w:r w:rsidRPr="00BA0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степени:</w:t>
      </w:r>
    </w:p>
    <w:tbl>
      <w:tblPr>
        <w:tblW w:w="0" w:type="auto"/>
        <w:tblCellSpacing w:w="0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"/>
        <w:gridCol w:w="5241"/>
        <w:gridCol w:w="3788"/>
      </w:tblGrid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Колыванское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Павловский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Колыванское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«Агрофирма 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Черемновская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Алтайский край, Павловский район, с. Чермное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CXП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Нерал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-Буздяк»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Башкортостан,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Буздякский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Ташлыкуль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«Грайворон-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агроинвест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Белгородская обл., 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Грайворонский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Дорогощь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Покровский ООО «Русагро-Инвест»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Белгородская область, Волоконовский район, с. Покровка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Шохин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Брянская область, 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Комаричи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«Октябрьский»  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ЦЧ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АПК»                                  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пос. Октябрьский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Аrротех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-Гарант»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Русаново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Воронежская область, Терновский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Русаново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«Заря»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Тихорецкий район, ст.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Еремизано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-Борисовская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Золотухинское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Агро» ООО «Курск-Агро»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Курская область, Золотухинский район,  п.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Золотухино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«Луч»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Курская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Мантуровский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Останино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КХ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«Дубрава»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Чаплыгинский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пос. Рощинский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«Комсомолец»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Мордовия,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Ромодановскйи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Ромоданово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Ремезенское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Мордовия, 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Чамзинский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Б-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Ремезенки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Шаипов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И.Т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Нижегородская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Сергачский р-н,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-Пожарки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Нечаево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Отрадаагроинвест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Орловская область, г. Мценск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«Орловские черноземы»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область, 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Залегощенский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Залегощь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Вертуновское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Пензенская область, Бековский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Вертуновка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Студенецкий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мукомольный завод»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Пензенская область, Каменский район, ст. Студенец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«ОП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Развиленское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ООО «Агрокомплекс Ростовский»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область, 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Летник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«Мир»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Рязанская область, Александро-Невский район,  с. Студенки</w:t>
              </w:r>
            </w:hyperlink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«Новая Земля»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Саратовская область,  г. Балашов</w:t>
              </w:r>
            </w:hyperlink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«Колхоз-племзавод им. Чапаева»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Ставропольский край, с. Ивановское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«Знаменский» ООО «Агротехнологии»                                    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Тамбовская область, Знаменский район,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Знаменка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«Вишневское»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Ржаксинский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д.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Ишневка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«Заря»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Татарстан, Буинский район, с. Альшеево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Узиков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П.А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Ульяновская область, </w:t>
              </w:r>
              <w:proofErr w:type="spellStart"/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Цильнинский</w:t>
              </w:r>
              <w:proofErr w:type="spellEnd"/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  район, </w:t>
              </w:r>
              <w:proofErr w:type="spellStart"/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п.Орловка</w:t>
              </w:r>
              <w:proofErr w:type="spellEnd"/>
            </w:hyperlink>
          </w:p>
        </w:tc>
      </w:tr>
      <w:tr w:rsidR="00BA090E" w:rsidRPr="00BA090E" w:rsidTr="00BA090E">
        <w:trPr>
          <w:tblCellSpacing w:w="0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«Агрофирма «Исток»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Чувашская Республика, </w:t>
              </w:r>
              <w:proofErr w:type="spellStart"/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Батыревский</w:t>
              </w:r>
              <w:proofErr w:type="spellEnd"/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район, д. Малое Батырево</w:t>
              </w:r>
            </w:hyperlink>
          </w:p>
        </w:tc>
      </w:tr>
    </w:tbl>
    <w:p w:rsidR="00BA090E" w:rsidRPr="00BA090E" w:rsidRDefault="00BA090E" w:rsidP="00BA0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Дипломом </w:t>
      </w:r>
      <w:proofErr w:type="spellStart"/>
      <w:r w:rsidRPr="00BA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2-ой</w:t>
      </w:r>
      <w:proofErr w:type="spellEnd"/>
      <w:r w:rsidRPr="00BA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степени:</w:t>
      </w:r>
    </w:p>
    <w:tbl>
      <w:tblPr>
        <w:tblW w:w="0" w:type="auto"/>
        <w:tblCellSpacing w:w="0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317"/>
        <w:gridCol w:w="2604"/>
      </w:tblGrid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Бакушкин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Ю.А.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Ребрихинский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Клочки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CXП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Нерал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-Чишмы»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Республика Башкортостан, Чишминский район, с. </w:t>
              </w:r>
              <w:proofErr w:type="spellStart"/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Уразбахты</w:t>
              </w:r>
              <w:proofErr w:type="spellEnd"/>
            </w:hyperlink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«АГРОСЕРВИС»                                                                    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Белгородская область, Белгородский район, п. Октябрьский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«Русагро-Инвест»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Белгородская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Валуйский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Казинка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Сельхозник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Тимирязевский»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Брянская область, 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 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Евдокимовка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«Алое поле»  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ЦЧ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АПК»            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Панино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«Агрокомплекс Грибановский»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Воронежская область, Грибановский район, с. Малые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Алабухи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1-е     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КХ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«Участие»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Новокубанский район, ст.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Прочноокопская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свекловод» ООО «Курск-Агро»       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Большесолдатский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 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Борщень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Щигровская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МТС»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Щигровский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Слобода Пригородная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КФХ Архипцев С. Н.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Липецкая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Воловский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Волово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ТНВ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ООО «Комсомолец и К»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Мордовия, </w:t>
            </w: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Ромодановский район, с. Анненково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Османов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Ш.Х</w:t>
            </w:r>
            <w:proofErr w:type="spellEnd"/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Нижегородская область, Сергачский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Камкино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№ 4 «Агрофирма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Хотынецкая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«Орловский лидер»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Хотынецкий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Звезда,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Меловской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С/С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«Красная Горка»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Пензенская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Колышлейский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Красная Горка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Агрос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 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Песчанокопский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Песчанокопское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"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Маныч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-Агро"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область, Багаевский район, ст.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Манычская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«Надежда»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Рязанская область, Александро-Невский район, с. Благие</w:t>
              </w:r>
            </w:hyperlink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БКХП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Репное»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 область, г. Балашов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«Ульяновский»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Саратовская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Ртищевский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Первомайский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Колхоз-племзавод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Казьминский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Ставропольский край,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Кочубеевский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р-н,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Казьминское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Шпикуловский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ООО «Агротехнологии» 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Тамбовская область, Жердевский район, с. Шпикулово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«Золотая Нива»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Тамбовская область, Знаменский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Дуплято-Маслово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«Авангард»  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history="1"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Республика Татарстан, Буинский район, с. Кайбицы</w:t>
              </w:r>
            </w:hyperlink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«Содружество»   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history="1"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Республика Татарстан, </w:t>
              </w:r>
              <w:proofErr w:type="spellStart"/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lastRenderedPageBreak/>
                <w:t>Тетюшский</w:t>
              </w:r>
              <w:proofErr w:type="spellEnd"/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район, с. </w:t>
              </w:r>
              <w:proofErr w:type="spellStart"/>
              <w:r w:rsidRPr="00BA090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Нармонка</w:t>
              </w:r>
              <w:proofErr w:type="spellEnd"/>
            </w:hyperlink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«ТД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Симбирка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Ульяновская область, Ульяновский район, с. Шумовка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Агрофирма «Большое Нагаткино»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Цильнинский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Большое Нагаткино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17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«Агрофирма «Колос»</w:t>
            </w:r>
          </w:p>
        </w:tc>
        <w:tc>
          <w:tcPr>
            <w:tcW w:w="2604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Чувашская Республика,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Шемуршинский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д. Малое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Буяново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A090E" w:rsidRPr="00BA090E" w:rsidRDefault="00BA090E" w:rsidP="00BA09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Дипломом </w:t>
      </w:r>
      <w:proofErr w:type="spellStart"/>
      <w:r w:rsidRPr="00BA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3-ой</w:t>
      </w:r>
      <w:proofErr w:type="spellEnd"/>
      <w:r w:rsidRPr="00BA0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степени:</w:t>
      </w:r>
    </w:p>
    <w:tbl>
      <w:tblPr>
        <w:tblW w:w="0" w:type="auto"/>
        <w:tblCellSpacing w:w="0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913"/>
        <w:gridCol w:w="4008"/>
      </w:tblGrid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ФГБУ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ПЗ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«Комсомольское»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Алтайский край, Павловский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раон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п. Комсомольский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Тахтаров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Г.М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Башкортостан,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Гафурийский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Табынское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KX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«Сатурн»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Башкортостан,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Гафурийский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д.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Бурунопка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Белгородская область, Яковлевский район, г. Строитель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Поплавский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Белгородская область,  п. Прохоровка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Малотроицкий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ООО «Русагро-Инвест»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Белгородская область, Чернянский район, п. Чернянка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Агропродукт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Брянская область, 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Комаричский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Лопандино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Хреновской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конный завод»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Воронежская область, Бобровский район, с. Слобода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«Юго-Восточная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агpoгpyппa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Воронежская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Грибановский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«Агрофирма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Агросахар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                                     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Успенский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Коноково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фирма «Агрокомплекс» им.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Ткачева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ст. Выселки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«Агрофирма им. Ильича»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ст.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Ирклиевская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  «Дружба»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Краснодарский край,  Каневской район  ст.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Новодеревянковская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свекловод» ООО «Курск-Агро»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Обоянский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Рыбинские Буды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«Восход»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Горшеченский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Болото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КФХ «Зуева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А.Н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Липецкая область, Елецкий район, с. Каменское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Черных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Липецкая область, Елецкий район,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с.Талица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«Нива»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431510, Республика Мордовия,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Лямбирский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Лямбирь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ТНВ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ОАО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МАПО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Мордовия,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Ромодановскйи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п. Садовский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Саксар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Нижегородская область, Сергачский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-Пожарки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«Агрофирма Нижегородская»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Нижегородская область, г. Сергач, пос. Юбилейный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«Отрадинский» 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Отрадаагроинвест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Орловская область,  г. Мценск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«Залегощь-Агро»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Орловская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Залегощенский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Залегощь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Пачелмское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хозяйство»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Пензенская область, 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Башмаковский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Тимирязево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Ольшанское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Пензенская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Земетчино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Дорошенко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Р.И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область, Азовский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Займо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-Обрыв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СХП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Мечетинское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Ростовская область, </w:t>
            </w:r>
            <w:proofErr w:type="spellStart"/>
            <w:proofErr w:type="gram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Зер-ноградский</w:t>
            </w:r>
            <w:proofErr w:type="spellEnd"/>
            <w:proofErr w:type="gram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х. Гуляй-Борисовка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«Победа»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Рязанская область, Александро-Невский район, д. Павловка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«Маяк»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Рязанская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Сасовский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Гавриловское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«Золотая Нива»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Саратовская обл., г. Аркадак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«Еланский конный завод»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Саратовская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Самойловский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  с. Святославка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«Ивановский» ООО «Агротехнологии»                     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Сампурский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пос.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свх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«Россия»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КФХ Абдуллаев Руслан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Курбанович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Тамбовская область,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Сампурский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пос.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Сатинка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«Агрофирма «Колос»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Жуково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Бакрчи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 Татарстан,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Тетюшский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Бакрчи</w:t>
            </w:r>
            <w:proofErr w:type="spellEnd"/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Ульяновская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обалсть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r. Ульяновск</w:t>
            </w:r>
          </w:p>
        </w:tc>
      </w:tr>
      <w:tr w:rsidR="00BA090E" w:rsidRPr="00BA090E" w:rsidTr="00BA090E">
        <w:trPr>
          <w:tblCellSpacing w:w="0" w:type="dxa"/>
        </w:trPr>
        <w:tc>
          <w:tcPr>
            <w:tcW w:w="418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913" w:type="dxa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К(Ф)Х Филиппов А.В.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BA090E" w:rsidRPr="00BA090E" w:rsidRDefault="00BA090E" w:rsidP="00BA09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0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Чувашская Республика, </w:t>
            </w:r>
            <w:proofErr w:type="spellStart"/>
            <w:r w:rsidRPr="00BA0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Яльчикский</w:t>
            </w:r>
            <w:proofErr w:type="spellEnd"/>
            <w:r w:rsidRPr="00BA0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район, с. Яльчики</w:t>
            </w:r>
          </w:p>
        </w:tc>
      </w:tr>
    </w:tbl>
    <w:p w:rsidR="00F23491" w:rsidRPr="00BA090E" w:rsidRDefault="00BA090E">
      <w:pPr>
        <w:rPr>
          <w:rFonts w:ascii="Times New Roman" w:hAnsi="Times New Roman" w:cs="Times New Roman"/>
          <w:sz w:val="28"/>
          <w:szCs w:val="28"/>
        </w:rPr>
      </w:pPr>
      <w:r w:rsidRPr="00BA0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Традиционно Дипломы Победителям Конкурса от имени Минсельхоза России и Союзроссахара вручаются в рамках мероприятий, проводимых на республиканских, краевых и областных уровнях. В ходе награждения Победителям Конкурса вручаются Дипломы и годовая подписка на журнал «Сахар».</w:t>
      </w:r>
    </w:p>
    <w:sectPr w:rsidR="00F23491" w:rsidRPr="00BA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0E"/>
    <w:rsid w:val="00BA090E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F77E"/>
  <w15:chartTrackingRefBased/>
  <w15:docId w15:val="{32DE991E-BDC9-49C3-981B-5D6D4786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0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shmy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stok@cb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zikov75@mail.ru" TargetMode="External"/><Relationship Id="rId11" Type="http://schemas.openxmlformats.org/officeDocument/2006/relationships/hyperlink" Target="mailto:ooosodruzhestvo1@mail.ru" TargetMode="External"/><Relationship Id="rId5" Type="http://schemas.openxmlformats.org/officeDocument/2006/relationships/hyperlink" Target="mailto:novay_zemlay18@mail.ru" TargetMode="External"/><Relationship Id="rId10" Type="http://schemas.openxmlformats.org/officeDocument/2006/relationships/hyperlink" Target="mailto:avangard_buinsk@mail.ru" TargetMode="External"/><Relationship Id="rId4" Type="http://schemas.openxmlformats.org/officeDocument/2006/relationships/hyperlink" Target="mailto:mir_spk@mail.ru" TargetMode="External"/><Relationship Id="rId9" Type="http://schemas.openxmlformats.org/officeDocument/2006/relationships/hyperlink" Target="mailto:ooonadegda.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lomanov</dc:creator>
  <cp:keywords/>
  <dc:description/>
  <cp:lastModifiedBy>alex lomanov</cp:lastModifiedBy>
  <cp:revision>1</cp:revision>
  <dcterms:created xsi:type="dcterms:W3CDTF">2024-11-20T13:40:00Z</dcterms:created>
  <dcterms:modified xsi:type="dcterms:W3CDTF">2024-11-20T13:42:00Z</dcterms:modified>
</cp:coreProperties>
</file>